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0" w:rsidRDefault="00725900" w:rsidP="00725900">
      <w:pPr>
        <w:widowControl/>
        <w:adjustRightInd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36"/>
          <w:szCs w:val="36"/>
        </w:rPr>
        <w:t>香光尼眾佛學院考生身體健康檢查項目</w:t>
      </w:r>
    </w:p>
    <w:p w:rsidR="00725900" w:rsidRDefault="00725900" w:rsidP="00725900">
      <w:pPr>
        <w:adjustRightInd/>
        <w:spacing w:line="240" w:lineRule="auto"/>
        <w:rPr>
          <w:sz w:val="28"/>
          <w:szCs w:val="28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8396"/>
      </w:tblGrid>
      <w:tr w:rsidR="00725900" w:rsidTr="00900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5900" w:rsidRDefault="00725900" w:rsidP="00900DD7">
            <w:pPr>
              <w:widowControl/>
              <w:adjustRightInd/>
              <w:spacing w:line="525" w:lineRule="atLeast"/>
              <w:rPr>
                <w:rFonts w:ascii="新細明體" w:cs="新細明體"/>
                <w:kern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2"/>
                <w:sz w:val="27"/>
                <w:szCs w:val="27"/>
              </w:rPr>
              <w:t>檢查項目：</w:t>
            </w:r>
            <w:r>
              <w:rPr>
                <w:rFonts w:ascii="新細明體" w:hAnsi="新細明體" w:cs="新細明體" w:hint="eastAsia"/>
                <w:kern w:val="2"/>
                <w:szCs w:val="24"/>
              </w:rPr>
              <w:t>（下列項目皆須檢查完成，如有遺漏請找醫院補檢）</w:t>
            </w:r>
          </w:p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456"/>
              <w:gridCol w:w="1387"/>
              <w:gridCol w:w="6463"/>
            </w:tblGrid>
            <w:tr w:rsidR="00725900" w:rsidTr="00900DD7">
              <w:trPr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1.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一般檢查 ─</w:t>
                  </w:r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身高、體重、脈搏、血壓、視力、辨色力、聽力、口腔及理學檢查。</w:t>
                  </w:r>
                </w:p>
              </w:tc>
            </w:tr>
            <w:tr w:rsidR="00725900" w:rsidTr="00900DD7">
              <w:trPr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2.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尿液檢查 ─</w:t>
                  </w:r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尿蛋白、尿潛血。</w:t>
                  </w:r>
                </w:p>
              </w:tc>
            </w:tr>
            <w:tr w:rsidR="00725900" w:rsidTr="00900DD7">
              <w:trPr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3.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Ｘ光檢查 ─</w:t>
                  </w:r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胸部Ｘ光大片。</w:t>
                  </w:r>
                </w:p>
              </w:tc>
            </w:tr>
            <w:tr w:rsidR="00725900" w:rsidTr="00900DD7">
              <w:trPr>
                <w:trHeight w:val="810"/>
                <w:tblCellSpacing w:w="15" w:type="dxa"/>
              </w:trPr>
              <w:tc>
                <w:tcPr>
                  <w:tcW w:w="2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4.</w:t>
                  </w:r>
                </w:p>
              </w:tc>
              <w:tc>
                <w:tcPr>
                  <w:tcW w:w="8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血液檢查 ─</w:t>
                  </w:r>
                </w:p>
              </w:tc>
              <w:tc>
                <w:tcPr>
                  <w:tcW w:w="386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900" w:rsidRDefault="00725900" w:rsidP="00900DD7">
                  <w:pPr>
                    <w:widowControl/>
                    <w:adjustRightInd/>
                    <w:spacing w:line="525" w:lineRule="atLeast"/>
                    <w:rPr>
                      <w:rFonts w:ascii="新細明體" w:cs="新細明體"/>
                      <w:kern w:val="2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2"/>
                      <w:szCs w:val="24"/>
                    </w:rPr>
                    <w:t>血型、肝功能（SGPT）、肌酸酐(CRE)、總膽固醇（T-CHOL）、三酸甘油脂(TG)、空腹血糖(AC SUGAR)、尿酸（UA）、全血液常規（WBC、RBC、PLT、HCT、HB、MCV）。</w:t>
                  </w:r>
                </w:p>
              </w:tc>
            </w:tr>
          </w:tbl>
          <w:p w:rsidR="00725900" w:rsidRDefault="00725900" w:rsidP="00900DD7">
            <w:pPr>
              <w:widowControl/>
              <w:adjustRightInd/>
              <w:spacing w:line="525" w:lineRule="atLeast"/>
              <w:rPr>
                <w:rFonts w:ascii="新細明體" w:cs="新細明體"/>
                <w:kern w:val="2"/>
                <w:szCs w:val="24"/>
              </w:rPr>
            </w:pPr>
          </w:p>
        </w:tc>
      </w:tr>
    </w:tbl>
    <w:p w:rsidR="00725900" w:rsidRPr="000A3462" w:rsidRDefault="00725900" w:rsidP="00725900">
      <w:pPr>
        <w:adjustRightInd/>
        <w:spacing w:line="240" w:lineRule="auto"/>
        <w:jc w:val="center"/>
        <w:textAlignment w:val="auto"/>
      </w:pPr>
    </w:p>
    <w:p w:rsidR="004D323F" w:rsidRPr="00725900" w:rsidRDefault="004D323F"/>
    <w:sectPr w:rsidR="004D323F" w:rsidRPr="00725900" w:rsidSect="00911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00"/>
    <w:rsid w:val="004218D5"/>
    <w:rsid w:val="004D323F"/>
    <w:rsid w:val="007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2017-10-01T04:18:00Z</dcterms:created>
  <dcterms:modified xsi:type="dcterms:W3CDTF">2017-10-01T04:18:00Z</dcterms:modified>
</cp:coreProperties>
</file>